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center"/>
        <w:rPr>
          <w:rFonts w:ascii="Batang" w:hAnsi="Batang" w:eastAsia="Batang" w:cs="Batang"/>
          <w:b/>
          <w:bCs/>
          <w:sz w:val="28"/>
          <w:szCs w:val="28"/>
          <w:lang w:eastAsia="ko-KR"/>
        </w:rPr>
      </w:pPr>
      <w:r>
        <w:rPr>
          <w:rFonts w:hint="eastAsia" w:ascii="Batang" w:hAnsi="Batang" w:eastAsia="Batang" w:cs="Batang"/>
          <w:b/>
          <w:bCs/>
          <w:sz w:val="28"/>
          <w:szCs w:val="28"/>
          <w:lang w:eastAsia="ko-KR"/>
        </w:rPr>
        <w:t>동북사범대학인문학원 30주년 경축행사 참석 확인서</w:t>
      </w:r>
    </w:p>
    <w:tbl>
      <w:tblPr>
        <w:tblStyle w:val="4"/>
        <w:tblW w:w="9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2"/>
        <w:gridCol w:w="1013"/>
        <w:gridCol w:w="1397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기관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  <w:r>
              <w:rPr>
                <w:rFonts w:hint="eastAsia" w:ascii="Batang" w:hAnsi="Batang" w:eastAsia="Batang" w:cs="Batang"/>
                <w:sz w:val="24"/>
              </w:rPr>
              <w:t>E-mail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성함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직무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전화번호</w:t>
            </w:r>
          </w:p>
        </w:tc>
        <w:tc>
          <w:tcPr>
            <w:tcW w:w="3270" w:type="dxa"/>
            <w:vAlign w:val="center"/>
          </w:tcPr>
          <w:p>
            <w:pPr>
              <w:jc w:val="left"/>
              <w:rPr>
                <w:rFonts w:ascii="Batang" w:hAnsi="Batang" w:eastAsia="Batang" w:cs="Batang"/>
                <w:sz w:val="24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사무실: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  <w:tc>
          <w:tcPr>
            <w:tcW w:w="3270" w:type="dxa"/>
            <w:vAlign w:val="center"/>
          </w:tcPr>
          <w:p>
            <w:pPr>
              <w:jc w:val="left"/>
              <w:rPr>
                <w:rFonts w:ascii="Batang" w:hAnsi="Batang" w:eastAsia="Batang" w:cs="Batang"/>
                <w:sz w:val="24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핸드폰: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항공권</w:t>
            </w:r>
          </w:p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정보</w:t>
            </w:r>
          </w:p>
        </w:tc>
        <w:tc>
          <w:tcPr>
            <w:tcW w:w="8231" w:type="dxa"/>
            <w:gridSpan w:val="5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665" w:type="dxa"/>
            <w:gridSpan w:val="4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국제교육합작칼럼 참가</w:t>
            </w:r>
          </w:p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참가□     불참□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칼럼 발표확인</w:t>
            </w:r>
          </w:p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발표□     참가□</w:t>
            </w:r>
            <w:r>
              <w:rPr>
                <w:rFonts w:hint="eastAsia" w:ascii="Batang" w:hAnsi="Batang" w:eastAsia="宋体" w:cs="Batang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Batang" w:hAnsi="Batang" w:eastAsia="Batang" w:cs="Batang"/>
                <w:sz w:val="24"/>
                <w:lang w:eastAsia="ko-KR"/>
              </w:rPr>
              <w:t>불참□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4665" w:type="dxa"/>
            <w:gridSpan w:val="4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 xml:space="preserve">9월16일 </w:t>
            </w:r>
            <w:r>
              <w:rPr>
                <w:rFonts w:hint="eastAsia" w:ascii="Batang" w:hAnsi="Batang" w:eastAsia="Batang" w:cs="Batang"/>
                <w:sz w:val="24"/>
                <w:u w:val="single"/>
                <w:lang w:eastAsia="ko-KR"/>
              </w:rPr>
              <w:t>오전</w:t>
            </w:r>
            <w:r>
              <w:rPr>
                <w:rFonts w:hint="eastAsia" w:ascii="Batang" w:hAnsi="Batang" w:eastAsia="Batang" w:cs="Batang"/>
                <w:sz w:val="24"/>
                <w:lang w:eastAsia="ko-KR"/>
              </w:rPr>
              <w:t xml:space="preserve"> 장춘시내 관광</w:t>
            </w:r>
          </w:p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참가□     불참□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 xml:space="preserve">9월16일 </w:t>
            </w:r>
            <w:r>
              <w:rPr>
                <w:rFonts w:hint="eastAsia" w:ascii="Batang" w:hAnsi="Batang" w:eastAsia="Batang" w:cs="Batang"/>
                <w:sz w:val="24"/>
                <w:u w:val="single"/>
                <w:lang w:eastAsia="ko-KR"/>
              </w:rPr>
              <w:t>오후</w:t>
            </w:r>
            <w:r>
              <w:rPr>
                <w:rFonts w:hint="eastAsia" w:ascii="Batang" w:hAnsi="Batang" w:eastAsia="Batang" w:cs="Batang"/>
                <w:sz w:val="24"/>
                <w:lang w:eastAsia="ko-KR"/>
              </w:rPr>
              <w:t xml:space="preserve"> 장춘시내 관광</w:t>
            </w:r>
          </w:p>
          <w:p>
            <w:pPr>
              <w:jc w:val="center"/>
              <w:rPr>
                <w:rFonts w:ascii="Batang" w:hAnsi="Batang" w:eastAsia="Batang" w:cs="Batang"/>
                <w:sz w:val="24"/>
                <w:lang w:eastAsia="ko-KR"/>
              </w:rPr>
            </w:pPr>
            <w:r>
              <w:rPr>
                <w:rFonts w:hint="eastAsia" w:ascii="Batang" w:hAnsi="Batang" w:eastAsia="Batang" w:cs="Batang"/>
                <w:sz w:val="24"/>
                <w:lang w:eastAsia="ko-KR"/>
              </w:rPr>
              <w:t>참가□     불참□</w:t>
            </w:r>
          </w:p>
        </w:tc>
      </w:tr>
    </w:tbl>
    <w:p>
      <w:pPr>
        <w:topLinePunct/>
        <w:jc w:val="left"/>
        <w:rPr>
          <w:rFonts w:ascii="Batang" w:hAnsi="Batang" w:eastAsia="Batang" w:cs="Batang"/>
          <w:sz w:val="28"/>
          <w:szCs w:val="28"/>
          <w:lang w:eastAsia="ko-KR"/>
        </w:rPr>
      </w:pPr>
    </w:p>
    <w:p>
      <w:pPr>
        <w:topLinePunct/>
        <w:jc w:val="left"/>
        <w:rPr>
          <w:rFonts w:ascii="Batang" w:hAnsi="Batang" w:eastAsia="Batang" w:cs="Batang"/>
          <w:sz w:val="28"/>
          <w:szCs w:val="28"/>
          <w:lang w:eastAsia="ko-KR"/>
        </w:rPr>
      </w:pPr>
    </w:p>
    <w:p>
      <w:pPr>
        <w:topLinePunct/>
        <w:jc w:val="left"/>
        <w:rPr>
          <w:rFonts w:ascii="Batang" w:hAnsi="Batang" w:eastAsia="Batang" w:cs="Batang"/>
          <w:sz w:val="28"/>
          <w:szCs w:val="28"/>
          <w:lang w:eastAsia="ko-KR"/>
        </w:rPr>
      </w:pPr>
      <w:r>
        <w:rPr>
          <w:rFonts w:hint="eastAsia" w:ascii="Batang" w:hAnsi="Batang" w:eastAsia="Batang" w:cs="Batang"/>
          <w:sz w:val="28"/>
          <w:szCs w:val="28"/>
          <w:lang w:eastAsia="ko-KR"/>
        </w:rPr>
        <w:t>담당자 연락처:</w:t>
      </w:r>
    </w:p>
    <w:p>
      <w:pPr>
        <w:numPr>
          <w:ilvl w:val="0"/>
          <w:numId w:val="1"/>
        </w:numPr>
        <w:topLinePunct/>
        <w:jc w:val="left"/>
        <w:rPr>
          <w:rFonts w:ascii="Batang" w:hAnsi="Batang" w:eastAsia="Batang" w:cs="Batang"/>
          <w:sz w:val="28"/>
          <w:szCs w:val="28"/>
          <w:lang w:eastAsia="ko-KR"/>
        </w:rPr>
      </w:pPr>
      <w:r>
        <w:rPr>
          <w:rFonts w:hint="eastAsia" w:ascii="Batang" w:hAnsi="Batang" w:eastAsia="Batang" w:cs="Batang"/>
          <w:sz w:val="28"/>
          <w:szCs w:val="28"/>
          <w:lang w:eastAsia="ko-KR"/>
        </w:rPr>
        <w:t>전화/팩스: +86-431-8452-1255</w:t>
      </w:r>
    </w:p>
    <w:p>
      <w:pPr>
        <w:numPr>
          <w:ilvl w:val="0"/>
          <w:numId w:val="1"/>
        </w:numPr>
        <w:topLinePunct/>
        <w:jc w:val="left"/>
        <w:rPr>
          <w:rFonts w:ascii="Batang" w:hAnsi="Batang" w:eastAsia="Batang" w:cs="Batang"/>
          <w:sz w:val="28"/>
          <w:szCs w:val="28"/>
          <w:lang w:eastAsia="ko-KR"/>
        </w:rPr>
      </w:pPr>
      <w:r>
        <w:rPr>
          <w:rFonts w:hint="eastAsia" w:eastAsia="Batang"/>
          <w:sz w:val="28"/>
          <w:szCs w:val="28"/>
          <w:lang w:eastAsia="ko-KR"/>
        </w:rPr>
        <w:t>E-mail: chsnenu@163.com</w:t>
      </w:r>
    </w:p>
    <w:p>
      <w:pPr>
        <w:numPr>
          <w:ilvl w:val="0"/>
          <w:numId w:val="1"/>
        </w:numPr>
        <w:topLinePunct/>
        <w:jc w:val="left"/>
        <w:rPr>
          <w:rFonts w:ascii="Batang" w:hAnsi="Batang" w:eastAsia="Batang" w:cs="Batang"/>
          <w:sz w:val="28"/>
          <w:szCs w:val="28"/>
          <w:lang w:eastAsia="ko-KR"/>
        </w:rPr>
      </w:pPr>
      <w:r>
        <w:rPr>
          <w:rFonts w:hint="eastAsia" w:ascii="Batang" w:hAnsi="Batang" w:eastAsia="Batang" w:cs="Batang"/>
          <w:sz w:val="28"/>
          <w:szCs w:val="28"/>
          <w:lang w:eastAsia="ko-KR"/>
        </w:rPr>
        <w:t>주소:</w:t>
      </w:r>
    </w:p>
    <w:p>
      <w:pPr>
        <w:topLinePunct/>
        <w:ind w:left="279" w:leftChars="133"/>
        <w:jc w:val="left"/>
        <w:rPr>
          <w:rFonts w:ascii="Batang" w:hAnsi="Batang" w:eastAsia="Batang" w:cs="Batang"/>
          <w:sz w:val="28"/>
          <w:szCs w:val="28"/>
          <w:lang w:eastAsia="ko-KR"/>
        </w:rPr>
      </w:pPr>
      <w:r>
        <w:rPr>
          <w:rFonts w:hint="eastAsia" w:ascii="Batang" w:hAnsi="Batang" w:eastAsia="Batang" w:cs="Batang"/>
          <w:sz w:val="28"/>
          <w:szCs w:val="28"/>
          <w:lang w:eastAsia="ko-KR"/>
        </w:rPr>
        <w:t>길림성장춘시정월국가고신기술산업개발구박석로1488호 동북사범대학인문학원 국제협력교류처</w:t>
      </w:r>
    </w:p>
    <w:p>
      <w:pPr>
        <w:topLinePunct/>
        <w:ind w:left="279" w:leftChars="133"/>
        <w:jc w:val="left"/>
        <w:rPr>
          <w:rFonts w:hint="eastAsia" w:ascii="Batang" w:hAnsi="Batang" w:eastAsia="Malgun Gothic" w:cs="Batang"/>
          <w:sz w:val="28"/>
          <w:szCs w:val="28"/>
        </w:rPr>
      </w:pPr>
      <w:r>
        <w:rPr>
          <w:rFonts w:hint="eastAsia" w:ascii="Batang" w:hAnsi="Batang" w:eastAsia="Batang" w:cs="Batang"/>
          <w:sz w:val="28"/>
          <w:szCs w:val="28"/>
        </w:rPr>
        <w:t>(</w:t>
      </w:r>
      <w:r>
        <w:rPr>
          <w:rFonts w:hint="eastAsia" w:ascii="Batang" w:hAnsi="Batang" w:eastAsia="宋体" w:cs="Batang"/>
          <w:sz w:val="28"/>
          <w:szCs w:val="28"/>
        </w:rPr>
        <w:t>吉林省长春市净月国家高新技术产业开发区博硕路148</w:t>
      </w:r>
      <w:r>
        <w:rPr>
          <w:rFonts w:hint="eastAsia" w:ascii="Batang" w:hAnsi="Batang" w:eastAsia="Batang" w:cs="Batang"/>
          <w:sz w:val="28"/>
          <w:szCs w:val="28"/>
        </w:rPr>
        <w:t>8</w:t>
      </w:r>
      <w:r>
        <w:rPr>
          <w:rFonts w:hint="eastAsia" w:ascii="Batang" w:hAnsi="Batang" w:eastAsia="宋体" w:cs="Batang"/>
          <w:sz w:val="28"/>
          <w:szCs w:val="28"/>
        </w:rPr>
        <w:t>号</w:t>
      </w:r>
    </w:p>
    <w:p>
      <w:pPr>
        <w:topLinePunct/>
        <w:ind w:left="279" w:leftChars="133"/>
        <w:jc w:val="left"/>
        <w:rPr>
          <w:rFonts w:ascii="Batang" w:hAnsi="Batang" w:eastAsia="Batang" w:cs="Batang"/>
          <w:sz w:val="28"/>
          <w:szCs w:val="28"/>
        </w:rPr>
      </w:pPr>
      <w:r>
        <w:rPr>
          <w:rFonts w:hint="eastAsia" w:ascii="Batang" w:hAnsi="Batang" w:eastAsia="宋体" w:cs="Batang"/>
          <w:sz w:val="28"/>
          <w:szCs w:val="28"/>
        </w:rPr>
        <w:t>东北师范大学人文学院 国际合作与交流处</w:t>
      </w:r>
      <w:r>
        <w:rPr>
          <w:rFonts w:hint="eastAsia" w:ascii="Batang" w:hAnsi="Batang" w:eastAsia="Batang" w:cs="Batang"/>
          <w:sz w:val="28"/>
          <w:szCs w:val="28"/>
        </w:rPr>
        <w:t xml:space="preserve"> )</w:t>
      </w:r>
    </w:p>
    <w:p>
      <w:pPr>
        <w:topLinePunct/>
        <w:jc w:val="left"/>
        <w:rPr>
          <w:rFonts w:ascii="Batang" w:hAnsi="Batang" w:eastAsia="Batang" w:cs="Batang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BECB4"/>
    <w:multiLevelType w:val="singleLevel"/>
    <w:tmpl w:val="DC9BECB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C0422"/>
    <w:rsid w:val="0D0C04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2018-04-04T00:19:00Z</dcterms:created>
  <dc:creator>WANING</dc:creator>
  <cp:lastModifiedBy>WANING</cp:lastModifiedBy>
  <dcterms:modified xsi:type="dcterms:W3CDTF">2018-04-04T00:20:37Z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